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4E7" w:rsidRDefault="00C174E7">
      <w:pPr>
        <w:pStyle w:val="BodyText"/>
        <w:ind w:left="0" w:firstLine="0"/>
      </w:pPr>
    </w:p>
    <w:p w:rsidR="00C174E7" w:rsidRDefault="0030568A">
      <w:pPr>
        <w:spacing w:before="1"/>
        <w:ind w:left="355" w:right="713"/>
        <w:jc w:val="center"/>
        <w:rPr>
          <w:b/>
          <w:sz w:val="24"/>
        </w:rPr>
      </w:pPr>
      <w:r>
        <w:rPr>
          <w:b/>
          <w:sz w:val="24"/>
        </w:rPr>
        <w:t>Programe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arhivare</w:t>
      </w:r>
    </w:p>
    <w:p w:rsidR="00C174E7" w:rsidRDefault="00C174E7">
      <w:pPr>
        <w:pStyle w:val="BodyText"/>
        <w:spacing w:before="7"/>
        <w:ind w:left="0" w:firstLine="0"/>
        <w:rPr>
          <w:b/>
        </w:rPr>
      </w:pPr>
    </w:p>
    <w:p w:rsidR="00C174E7" w:rsidRDefault="0030568A">
      <w:pPr>
        <w:pStyle w:val="BodyText"/>
        <w:spacing w:line="249" w:lineRule="auto"/>
        <w:ind w:left="0" w:right="357" w:firstLine="720"/>
        <w:jc w:val="both"/>
      </w:pPr>
      <w:r>
        <w:t>Arhivatoarele sunt programe care comprimă informaţia conţinută în memoria externă a calculatorului. Pentru a se realiza acest lucru se folosesc algoritmi special dezvoltaţi în acest scop. De exemplu, dacă într-un fişier apar 50 de caractere A unul după alt</w:t>
      </w:r>
      <w:r>
        <w:t>ul, ele pot fi înlocuite în arhiva ce va cuprinde acel fişier cu secvenţa 50A. Bineînţeles, algoritmii folosiţi sunt extrem de complecşi.</w:t>
      </w:r>
    </w:p>
    <w:p w:rsidR="00C174E7" w:rsidRDefault="0030568A">
      <w:pPr>
        <w:pStyle w:val="BodyText"/>
        <w:ind w:left="0" w:right="362" w:firstLine="720"/>
        <w:jc w:val="both"/>
      </w:pPr>
      <w:r>
        <w:t>Fiecare program de arhivare rulează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fapt, mai mulţi algoritmi. O</w:t>
      </w:r>
      <w:r>
        <w:rPr>
          <w:spacing w:val="-1"/>
        </w:rPr>
        <w:t xml:space="preserve"> </w:t>
      </w:r>
      <w:r>
        <w:t>arhivă este</w:t>
      </w:r>
      <w:r>
        <w:rPr>
          <w:spacing w:val="-1"/>
        </w:rPr>
        <w:t xml:space="preserve"> </w:t>
      </w:r>
      <w:r>
        <w:t>un fişier</w:t>
      </w:r>
      <w:r>
        <w:rPr>
          <w:spacing w:val="-2"/>
        </w:rPr>
        <w:t xml:space="preserve"> </w:t>
      </w:r>
      <w:r>
        <w:t>creat cu ajutorul unui progr</w:t>
      </w:r>
      <w:r>
        <w:t>am de arhivare. O arhivă poate conţine unul sau mai multe fişiere şi directoare compresate, păstrând nealterată structura ierarhică a conţinutului ei.</w:t>
      </w:r>
    </w:p>
    <w:p w:rsidR="00C174E7" w:rsidRDefault="0030568A">
      <w:pPr>
        <w:pStyle w:val="BodyText"/>
        <w:spacing w:line="271" w:lineRule="exact"/>
        <w:ind w:firstLine="0"/>
        <w:jc w:val="both"/>
      </w:pPr>
      <w:r>
        <w:t>Principalele</w:t>
      </w:r>
      <w:r>
        <w:rPr>
          <w:spacing w:val="-4"/>
        </w:rPr>
        <w:t xml:space="preserve"> </w:t>
      </w:r>
      <w:r>
        <w:t>avantaje</w:t>
      </w:r>
      <w:r>
        <w:rPr>
          <w:spacing w:val="-2"/>
        </w:rPr>
        <w:t xml:space="preserve"> </w:t>
      </w:r>
      <w:r>
        <w:t>ale</w:t>
      </w:r>
      <w:r>
        <w:rPr>
          <w:spacing w:val="-2"/>
        </w:rPr>
        <w:t xml:space="preserve"> </w:t>
      </w:r>
      <w:r>
        <w:t>folosirii</w:t>
      </w:r>
      <w:r>
        <w:rPr>
          <w:spacing w:val="-1"/>
        </w:rPr>
        <w:t xml:space="preserve"> </w:t>
      </w:r>
      <w:r>
        <w:t>arhivelor</w:t>
      </w:r>
      <w:r>
        <w:rPr>
          <w:spacing w:val="-2"/>
        </w:rPr>
        <w:t xml:space="preserve"> sunt:</w:t>
      </w:r>
    </w:p>
    <w:p w:rsidR="00C174E7" w:rsidRDefault="0030568A">
      <w:pPr>
        <w:pStyle w:val="ListParagraph"/>
        <w:numPr>
          <w:ilvl w:val="1"/>
          <w:numId w:val="2"/>
        </w:numPr>
        <w:tabs>
          <w:tab w:val="left" w:pos="1979"/>
        </w:tabs>
        <w:spacing w:line="275" w:lineRule="exact"/>
        <w:ind w:left="1979" w:hanging="359"/>
        <w:rPr>
          <w:sz w:val="24"/>
        </w:rPr>
      </w:pPr>
      <w:r>
        <w:rPr>
          <w:sz w:val="24"/>
        </w:rPr>
        <w:t>Spaţiul</w:t>
      </w:r>
      <w:r>
        <w:rPr>
          <w:spacing w:val="-2"/>
          <w:sz w:val="24"/>
        </w:rPr>
        <w:t xml:space="preserve"> </w:t>
      </w:r>
      <w:r>
        <w:rPr>
          <w:sz w:val="24"/>
        </w:rPr>
        <w:t>economisit în</w:t>
      </w:r>
      <w:r>
        <w:rPr>
          <w:spacing w:val="-1"/>
          <w:sz w:val="24"/>
        </w:rPr>
        <w:t xml:space="preserve"> </w:t>
      </w:r>
      <w:r>
        <w:rPr>
          <w:sz w:val="24"/>
        </w:rPr>
        <w:t>urma</w:t>
      </w:r>
      <w:r>
        <w:rPr>
          <w:spacing w:val="-1"/>
          <w:sz w:val="24"/>
        </w:rPr>
        <w:t xml:space="preserve"> </w:t>
      </w:r>
      <w:r>
        <w:rPr>
          <w:sz w:val="24"/>
        </w:rPr>
        <w:t>compresării</w:t>
      </w:r>
      <w:r>
        <w:rPr>
          <w:spacing w:val="-1"/>
          <w:sz w:val="24"/>
        </w:rPr>
        <w:t xml:space="preserve"> </w:t>
      </w:r>
      <w:r>
        <w:rPr>
          <w:sz w:val="24"/>
        </w:rPr>
        <w:t>datelor</w:t>
      </w:r>
      <w:r>
        <w:rPr>
          <w:spacing w:val="-2"/>
          <w:sz w:val="24"/>
        </w:rPr>
        <w:t xml:space="preserve"> </w:t>
      </w:r>
      <w:r>
        <w:rPr>
          <w:sz w:val="24"/>
        </w:rPr>
        <w:t>utiliz</w:t>
      </w:r>
      <w:r>
        <w:rPr>
          <w:sz w:val="24"/>
        </w:rPr>
        <w:t>ate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rar;</w:t>
      </w:r>
    </w:p>
    <w:p w:rsidR="00C174E7" w:rsidRDefault="0030568A">
      <w:pPr>
        <w:pStyle w:val="ListParagraph"/>
        <w:numPr>
          <w:ilvl w:val="1"/>
          <w:numId w:val="2"/>
        </w:numPr>
        <w:tabs>
          <w:tab w:val="left" w:pos="1979"/>
        </w:tabs>
        <w:spacing w:line="275" w:lineRule="exact"/>
        <w:ind w:left="1979" w:hanging="359"/>
        <w:rPr>
          <w:sz w:val="24"/>
        </w:rPr>
      </w:pPr>
      <w:r>
        <w:rPr>
          <w:sz w:val="24"/>
        </w:rPr>
        <w:t>Uşurează</w:t>
      </w:r>
      <w:r>
        <w:rPr>
          <w:spacing w:val="-2"/>
          <w:sz w:val="24"/>
        </w:rPr>
        <w:t xml:space="preserve"> </w:t>
      </w:r>
      <w:r>
        <w:rPr>
          <w:sz w:val="24"/>
        </w:rPr>
        <w:t>transportul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datelor;</w:t>
      </w:r>
    </w:p>
    <w:p w:rsidR="00C174E7" w:rsidRDefault="0030568A">
      <w:pPr>
        <w:pStyle w:val="ListParagraph"/>
        <w:numPr>
          <w:ilvl w:val="1"/>
          <w:numId w:val="2"/>
        </w:numPr>
        <w:tabs>
          <w:tab w:val="left" w:pos="1979"/>
        </w:tabs>
        <w:spacing w:line="275" w:lineRule="exact"/>
        <w:ind w:left="1979" w:hanging="359"/>
        <w:rPr>
          <w:sz w:val="24"/>
        </w:rPr>
      </w:pPr>
      <w:r>
        <w:rPr>
          <w:sz w:val="24"/>
        </w:rPr>
        <w:t>Protejeaza</w:t>
      </w:r>
      <w:r>
        <w:rPr>
          <w:spacing w:val="-3"/>
          <w:sz w:val="24"/>
        </w:rPr>
        <w:t xml:space="preserve"> </w:t>
      </w:r>
      <w:r>
        <w:rPr>
          <w:sz w:val="24"/>
        </w:rPr>
        <w:t>fişierele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arhivă</w:t>
      </w:r>
      <w:r>
        <w:rPr>
          <w:spacing w:val="-1"/>
          <w:sz w:val="24"/>
        </w:rPr>
        <w:t xml:space="preserve"> </w:t>
      </w:r>
      <w:r>
        <w:rPr>
          <w:sz w:val="24"/>
        </w:rPr>
        <w:t>împotriva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viruşilor;</w:t>
      </w:r>
    </w:p>
    <w:p w:rsidR="00C174E7" w:rsidRDefault="0030568A">
      <w:pPr>
        <w:pStyle w:val="ListParagraph"/>
        <w:numPr>
          <w:ilvl w:val="1"/>
          <w:numId w:val="2"/>
        </w:numPr>
        <w:tabs>
          <w:tab w:val="left" w:pos="1979"/>
        </w:tabs>
        <w:spacing w:line="275" w:lineRule="exact"/>
        <w:ind w:left="1979" w:hanging="359"/>
        <w:rPr>
          <w:sz w:val="24"/>
        </w:rPr>
      </w:pPr>
      <w:r>
        <w:rPr>
          <w:sz w:val="24"/>
        </w:rPr>
        <w:t>Viteză</w:t>
      </w:r>
      <w:r>
        <w:rPr>
          <w:spacing w:val="-2"/>
          <w:sz w:val="24"/>
        </w:rPr>
        <w:t xml:space="preserve"> </w:t>
      </w:r>
      <w:r>
        <w:rPr>
          <w:sz w:val="24"/>
        </w:rPr>
        <w:t>mai</w:t>
      </w:r>
      <w:r>
        <w:rPr>
          <w:spacing w:val="-1"/>
          <w:sz w:val="24"/>
        </w:rPr>
        <w:t xml:space="preserve"> </w:t>
      </w:r>
      <w:r>
        <w:rPr>
          <w:sz w:val="24"/>
        </w:rPr>
        <w:t>mare</w:t>
      </w:r>
      <w:r>
        <w:rPr>
          <w:spacing w:val="-1"/>
          <w:sz w:val="24"/>
        </w:rPr>
        <w:t xml:space="preserve"> </w:t>
      </w:r>
      <w:r>
        <w:rPr>
          <w:sz w:val="24"/>
        </w:rPr>
        <w:t>de copiere</w:t>
      </w:r>
      <w:r>
        <w:rPr>
          <w:spacing w:val="-3"/>
          <w:sz w:val="24"/>
        </w:rPr>
        <w:t xml:space="preserve"> </w:t>
      </w:r>
      <w:r>
        <w:rPr>
          <w:sz w:val="24"/>
        </w:rPr>
        <w:t>în cazul lucrului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foarte</w:t>
      </w:r>
      <w:r>
        <w:rPr>
          <w:spacing w:val="-2"/>
          <w:sz w:val="24"/>
        </w:rPr>
        <w:t xml:space="preserve"> </w:t>
      </w:r>
      <w:r>
        <w:rPr>
          <w:sz w:val="24"/>
        </w:rPr>
        <w:t>multe</w:t>
      </w:r>
      <w:r>
        <w:rPr>
          <w:spacing w:val="-1"/>
          <w:sz w:val="24"/>
        </w:rPr>
        <w:t xml:space="preserve"> </w:t>
      </w:r>
      <w:r>
        <w:rPr>
          <w:sz w:val="24"/>
        </w:rPr>
        <w:t>fişiere</w:t>
      </w:r>
      <w:r>
        <w:rPr>
          <w:spacing w:val="-2"/>
          <w:sz w:val="24"/>
        </w:rPr>
        <w:t xml:space="preserve"> mici;</w:t>
      </w:r>
    </w:p>
    <w:p w:rsidR="00C174E7" w:rsidRDefault="0030568A">
      <w:pPr>
        <w:pStyle w:val="ListParagraph"/>
        <w:numPr>
          <w:ilvl w:val="1"/>
          <w:numId w:val="2"/>
        </w:numPr>
        <w:tabs>
          <w:tab w:val="left" w:pos="1980"/>
        </w:tabs>
        <w:spacing w:before="1" w:line="237" w:lineRule="auto"/>
        <w:ind w:right="361"/>
        <w:rPr>
          <w:sz w:val="24"/>
        </w:rPr>
      </w:pPr>
      <w:r>
        <w:rPr>
          <w:sz w:val="24"/>
        </w:rPr>
        <w:t>Posibilitatea</w:t>
      </w:r>
      <w:r>
        <w:rPr>
          <w:spacing w:val="31"/>
          <w:sz w:val="24"/>
        </w:rPr>
        <w:t xml:space="preserve"> </w:t>
      </w:r>
      <w:r>
        <w:rPr>
          <w:sz w:val="24"/>
        </w:rPr>
        <w:t>realizării</w:t>
      </w:r>
      <w:r>
        <w:rPr>
          <w:spacing w:val="33"/>
          <w:sz w:val="24"/>
        </w:rPr>
        <w:t xml:space="preserve"> </w:t>
      </w:r>
      <w:r>
        <w:rPr>
          <w:sz w:val="24"/>
        </w:rPr>
        <w:t>unei</w:t>
      </w:r>
      <w:r>
        <w:rPr>
          <w:spacing w:val="33"/>
          <w:sz w:val="24"/>
        </w:rPr>
        <w:t xml:space="preserve"> </w:t>
      </w:r>
      <w:r>
        <w:rPr>
          <w:sz w:val="24"/>
        </w:rPr>
        <w:t>copii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1"/>
          <w:sz w:val="24"/>
        </w:rPr>
        <w:t xml:space="preserve"> </w:t>
      </w:r>
      <w:r>
        <w:rPr>
          <w:sz w:val="24"/>
        </w:rPr>
        <w:t>rezervă</w:t>
      </w:r>
      <w:r>
        <w:rPr>
          <w:spacing w:val="31"/>
          <w:sz w:val="24"/>
        </w:rPr>
        <w:t xml:space="preserve"> </w:t>
      </w:r>
      <w:r>
        <w:rPr>
          <w:sz w:val="24"/>
        </w:rPr>
        <w:t>(backup)</w:t>
      </w:r>
      <w:r>
        <w:rPr>
          <w:spacing w:val="32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datelor</w:t>
      </w:r>
      <w:r>
        <w:rPr>
          <w:spacing w:val="32"/>
          <w:sz w:val="24"/>
        </w:rPr>
        <w:t xml:space="preserve"> </w:t>
      </w:r>
      <w:r>
        <w:rPr>
          <w:sz w:val="24"/>
        </w:rPr>
        <w:t>folosite</w:t>
      </w:r>
      <w:r>
        <w:rPr>
          <w:spacing w:val="34"/>
          <w:sz w:val="24"/>
        </w:rPr>
        <w:t xml:space="preserve"> </w:t>
      </w:r>
      <w:r>
        <w:rPr>
          <w:sz w:val="24"/>
        </w:rPr>
        <w:t>foarte</w:t>
      </w:r>
      <w:r>
        <w:rPr>
          <w:spacing w:val="31"/>
          <w:sz w:val="24"/>
        </w:rPr>
        <w:t xml:space="preserve"> </w:t>
      </w:r>
      <w:r>
        <w:rPr>
          <w:sz w:val="24"/>
        </w:rPr>
        <w:t>des,</w:t>
      </w:r>
      <w:r>
        <w:rPr>
          <w:spacing w:val="33"/>
          <w:sz w:val="24"/>
        </w:rPr>
        <w:t xml:space="preserve"> </w:t>
      </w:r>
      <w:r>
        <w:rPr>
          <w:sz w:val="24"/>
        </w:rPr>
        <w:t>copie care să aibă dimensiuni mici.</w:t>
      </w:r>
    </w:p>
    <w:p w:rsidR="00C174E7" w:rsidRDefault="00C174E7">
      <w:pPr>
        <w:pStyle w:val="BodyText"/>
        <w:ind w:left="0" w:firstLine="0"/>
      </w:pPr>
    </w:p>
    <w:p w:rsidR="00C174E7" w:rsidRDefault="00C174E7">
      <w:pPr>
        <w:pStyle w:val="BodyText"/>
        <w:spacing w:before="1"/>
        <w:ind w:left="0" w:firstLine="0"/>
      </w:pPr>
    </w:p>
    <w:p w:rsidR="00C174E7" w:rsidRDefault="0030568A">
      <w:pPr>
        <w:pStyle w:val="ListParagraph"/>
        <w:numPr>
          <w:ilvl w:val="0"/>
          <w:numId w:val="2"/>
        </w:numPr>
        <w:tabs>
          <w:tab w:val="left" w:pos="720"/>
        </w:tabs>
        <w:ind w:right="1023"/>
        <w:rPr>
          <w:sz w:val="24"/>
        </w:rPr>
      </w:pPr>
      <w:r>
        <w:rPr>
          <w:sz w:val="24"/>
        </w:rPr>
        <w:t>Formataţi</w:t>
      </w:r>
      <w:r>
        <w:rPr>
          <w:spacing w:val="-3"/>
          <w:sz w:val="24"/>
        </w:rPr>
        <w:t xml:space="preserve"> </w:t>
      </w:r>
      <w:r>
        <w:rPr>
          <w:sz w:val="24"/>
        </w:rPr>
        <w:t>textul</w:t>
      </w:r>
      <w:r>
        <w:rPr>
          <w:spacing w:val="-3"/>
          <w:sz w:val="24"/>
        </w:rPr>
        <w:t xml:space="preserve"> </w:t>
      </w:r>
      <w:r>
        <w:rPr>
          <w:sz w:val="24"/>
        </w:rPr>
        <w:t>astfel: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Titlu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font</w:t>
      </w:r>
      <w:r>
        <w:rPr>
          <w:spacing w:val="-3"/>
          <w:sz w:val="24"/>
        </w:rPr>
        <w:t xml:space="preserve"> </w:t>
      </w:r>
      <w:r>
        <w:rPr>
          <w:sz w:val="24"/>
        </w:rPr>
        <w:t>Arial,</w:t>
      </w:r>
      <w:r>
        <w:rPr>
          <w:spacing w:val="-3"/>
          <w:sz w:val="24"/>
        </w:rPr>
        <w:t xml:space="preserve"> </w:t>
      </w:r>
      <w:r>
        <w:rPr>
          <w:sz w:val="24"/>
        </w:rPr>
        <w:t>mărime</w:t>
      </w:r>
      <w:r>
        <w:rPr>
          <w:spacing w:val="-2"/>
          <w:sz w:val="24"/>
        </w:rPr>
        <w:t xml:space="preserve"> </w:t>
      </w:r>
      <w:r>
        <w:rPr>
          <w:sz w:val="24"/>
        </w:rPr>
        <w:t>18,</w:t>
      </w:r>
      <w:r>
        <w:rPr>
          <w:spacing w:val="-3"/>
          <w:sz w:val="24"/>
        </w:rPr>
        <w:t xml:space="preserve"> </w:t>
      </w:r>
      <w:r>
        <w:rPr>
          <w:sz w:val="24"/>
        </w:rPr>
        <w:t>bold,</w:t>
      </w:r>
      <w:r>
        <w:rPr>
          <w:spacing w:val="-3"/>
          <w:sz w:val="24"/>
        </w:rPr>
        <w:t xml:space="preserve"> </w:t>
      </w:r>
      <w:r>
        <w:rPr>
          <w:sz w:val="24"/>
        </w:rPr>
        <w:t>italic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subliniat,</w:t>
      </w:r>
      <w:r>
        <w:rPr>
          <w:spacing w:val="-3"/>
          <w:sz w:val="24"/>
        </w:rPr>
        <w:t xml:space="preserve"> </w:t>
      </w:r>
      <w:r>
        <w:rPr>
          <w:sz w:val="24"/>
        </w:rPr>
        <w:t>culoare</w:t>
      </w:r>
      <w:r>
        <w:rPr>
          <w:spacing w:val="-3"/>
          <w:sz w:val="24"/>
        </w:rPr>
        <w:t xml:space="preserve"> </w:t>
      </w:r>
      <w:r>
        <w:rPr>
          <w:sz w:val="24"/>
        </w:rPr>
        <w:t>roşie,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aliniat centru, </w:t>
      </w:r>
      <w:r>
        <w:rPr>
          <w:b/>
          <w:sz w:val="24"/>
        </w:rPr>
        <w:t>Paragrafele 1, 2, 3</w:t>
      </w:r>
      <w:r>
        <w:rPr>
          <w:sz w:val="24"/>
        </w:rPr>
        <w:t>- font Times New Roman, italic, mărime 14, culoare albastră.</w:t>
      </w:r>
    </w:p>
    <w:p w:rsidR="00C174E7" w:rsidRDefault="0030568A">
      <w:pPr>
        <w:pStyle w:val="ListParagraph"/>
        <w:numPr>
          <w:ilvl w:val="0"/>
          <w:numId w:val="2"/>
        </w:numPr>
        <w:tabs>
          <w:tab w:val="left" w:pos="720"/>
        </w:tabs>
        <w:ind w:hanging="360"/>
        <w:rPr>
          <w:sz w:val="24"/>
        </w:rPr>
      </w:pPr>
      <w:r>
        <w:rPr>
          <w:sz w:val="24"/>
        </w:rPr>
        <w:t>Stabiliti</w:t>
      </w:r>
      <w:r>
        <w:rPr>
          <w:spacing w:val="-2"/>
          <w:sz w:val="24"/>
        </w:rPr>
        <w:t xml:space="preserve"> </w:t>
      </w:r>
      <w:r>
        <w:rPr>
          <w:sz w:val="24"/>
        </w:rPr>
        <w:t>pagina</w:t>
      </w:r>
      <w:r>
        <w:rPr>
          <w:spacing w:val="-1"/>
          <w:sz w:val="24"/>
        </w:rPr>
        <w:t xml:space="preserve"> </w:t>
      </w:r>
      <w:r>
        <w:rPr>
          <w:sz w:val="24"/>
        </w:rPr>
        <w:t>A4,</w:t>
      </w:r>
      <w:r>
        <w:rPr>
          <w:spacing w:val="-1"/>
          <w:sz w:val="24"/>
        </w:rPr>
        <w:t xml:space="preserve"> </w:t>
      </w:r>
      <w:r>
        <w:rPr>
          <w:sz w:val="24"/>
        </w:rPr>
        <w:t>marginile</w:t>
      </w:r>
      <w:r>
        <w:rPr>
          <w:spacing w:val="-1"/>
          <w:sz w:val="24"/>
        </w:rPr>
        <w:t xml:space="preserve"> </w:t>
      </w:r>
      <w:r>
        <w:rPr>
          <w:sz w:val="24"/>
        </w:rPr>
        <w:t>sus,</w:t>
      </w:r>
      <w:r>
        <w:rPr>
          <w:spacing w:val="-2"/>
          <w:sz w:val="24"/>
        </w:rPr>
        <w:t xml:space="preserve"> </w:t>
      </w:r>
      <w:r>
        <w:rPr>
          <w:sz w:val="24"/>
        </w:rPr>
        <w:t>jos:2.5cm,</w:t>
      </w:r>
      <w:r>
        <w:rPr>
          <w:spacing w:val="-1"/>
          <w:sz w:val="24"/>
        </w:rPr>
        <w:t xml:space="preserve"> </w:t>
      </w:r>
      <w:r>
        <w:rPr>
          <w:sz w:val="24"/>
        </w:rPr>
        <w:t>dreapta,</w:t>
      </w:r>
      <w:r>
        <w:rPr>
          <w:spacing w:val="-1"/>
          <w:sz w:val="24"/>
        </w:rPr>
        <w:t xml:space="preserve"> </w:t>
      </w:r>
      <w:r>
        <w:rPr>
          <w:sz w:val="24"/>
        </w:rPr>
        <w:t>stanga:3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cm.</w:t>
      </w:r>
    </w:p>
    <w:p w:rsidR="00C174E7" w:rsidRDefault="0030568A">
      <w:pPr>
        <w:pStyle w:val="ListParagraph"/>
        <w:numPr>
          <w:ilvl w:val="0"/>
          <w:numId w:val="2"/>
        </w:numPr>
        <w:tabs>
          <w:tab w:val="left" w:pos="720"/>
        </w:tabs>
        <w:ind w:hanging="360"/>
        <w:rPr>
          <w:sz w:val="24"/>
        </w:rPr>
      </w:pPr>
      <w:r>
        <w:rPr>
          <w:sz w:val="24"/>
        </w:rPr>
        <w:t>Modificati</w:t>
      </w:r>
      <w:r>
        <w:rPr>
          <w:spacing w:val="-2"/>
          <w:sz w:val="24"/>
        </w:rPr>
        <w:t xml:space="preserve"> </w:t>
      </w:r>
      <w:r>
        <w:rPr>
          <w:sz w:val="24"/>
        </w:rPr>
        <w:t>tipul</w:t>
      </w:r>
      <w:r>
        <w:rPr>
          <w:spacing w:val="-2"/>
          <w:sz w:val="24"/>
        </w:rPr>
        <w:t xml:space="preserve"> </w:t>
      </w:r>
      <w:r>
        <w:rPr>
          <w:sz w:val="24"/>
        </w:rPr>
        <w:t>caracterelor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2"/>
          <w:sz w:val="24"/>
        </w:rPr>
        <w:t xml:space="preserve"> </w:t>
      </w:r>
      <w:r>
        <w:rPr>
          <w:sz w:val="24"/>
        </w:rPr>
        <w:t>paragraful</w:t>
      </w:r>
      <w:r>
        <w:rPr>
          <w:spacing w:val="-2"/>
          <w:sz w:val="24"/>
        </w:rPr>
        <w:t xml:space="preserve"> </w:t>
      </w:r>
      <w:r>
        <w:rPr>
          <w:sz w:val="24"/>
        </w:rPr>
        <w:t>doi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litere</w:t>
      </w:r>
      <w:r>
        <w:rPr>
          <w:spacing w:val="-2"/>
          <w:sz w:val="24"/>
        </w:rPr>
        <w:t xml:space="preserve"> mari.</w:t>
      </w:r>
    </w:p>
    <w:p w:rsidR="00C174E7" w:rsidRDefault="0030568A">
      <w:pPr>
        <w:pStyle w:val="ListParagraph"/>
        <w:numPr>
          <w:ilvl w:val="0"/>
          <w:numId w:val="2"/>
        </w:numPr>
        <w:tabs>
          <w:tab w:val="left" w:pos="720"/>
        </w:tabs>
        <w:ind w:hanging="360"/>
        <w:rPr>
          <w:sz w:val="24"/>
        </w:rPr>
      </w:pPr>
      <w:r>
        <w:rPr>
          <w:sz w:val="24"/>
        </w:rPr>
        <w:t>Creati</w:t>
      </w:r>
      <w:r>
        <w:rPr>
          <w:spacing w:val="-4"/>
          <w:sz w:val="24"/>
        </w:rPr>
        <w:t xml:space="preserve"> </w:t>
      </w:r>
      <w:r>
        <w:rPr>
          <w:sz w:val="24"/>
        </w:rPr>
        <w:t>urmă</w:t>
      </w:r>
      <w:r>
        <w:rPr>
          <w:sz w:val="24"/>
        </w:rPr>
        <w:t>toarea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lista:</w:t>
      </w:r>
    </w:p>
    <w:p w:rsidR="00C174E7" w:rsidRDefault="00C174E7">
      <w:pPr>
        <w:pStyle w:val="BodyText"/>
        <w:ind w:left="0" w:firstLine="0"/>
      </w:pPr>
    </w:p>
    <w:p w:rsidR="00C174E7" w:rsidRDefault="0030568A">
      <w:pPr>
        <w:pStyle w:val="BodyText"/>
        <w:ind w:firstLine="0"/>
      </w:pPr>
      <w:r>
        <w:t>Lista</w:t>
      </w:r>
      <w:r>
        <w:rPr>
          <w:spacing w:val="-4"/>
        </w:rPr>
        <w:t xml:space="preserve"> </w:t>
      </w:r>
      <w:r>
        <w:rPr>
          <w:spacing w:val="-10"/>
        </w:rPr>
        <w:t>1</w:t>
      </w:r>
      <w:bookmarkStart w:id="0" w:name="_GoBack"/>
      <w:bookmarkEnd w:id="0"/>
    </w:p>
    <w:p w:rsidR="00C174E7" w:rsidRDefault="0030568A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liste </w:t>
      </w:r>
      <w:r>
        <w:rPr>
          <w:spacing w:val="-2"/>
          <w:sz w:val="24"/>
        </w:rPr>
        <w:t>marcate</w:t>
      </w:r>
    </w:p>
    <w:p w:rsidR="00C174E7" w:rsidRDefault="0030568A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liste </w:t>
      </w:r>
      <w:r>
        <w:rPr>
          <w:spacing w:val="-2"/>
          <w:sz w:val="24"/>
        </w:rPr>
        <w:t>numerotate</w:t>
      </w:r>
    </w:p>
    <w:p w:rsidR="00C174E7" w:rsidRDefault="0030568A">
      <w:pPr>
        <w:pStyle w:val="ListParagraph"/>
        <w:numPr>
          <w:ilvl w:val="0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liste </w:t>
      </w:r>
      <w:r>
        <w:rPr>
          <w:spacing w:val="-2"/>
          <w:sz w:val="24"/>
        </w:rPr>
        <w:t>multinivel</w:t>
      </w:r>
    </w:p>
    <w:p w:rsidR="00C174E7" w:rsidRDefault="00C174E7">
      <w:pPr>
        <w:pStyle w:val="BodyText"/>
        <w:ind w:left="0" w:firstLine="0"/>
      </w:pPr>
    </w:p>
    <w:p w:rsidR="00C174E7" w:rsidRDefault="0030568A" w:rsidP="00615AA1">
      <w:pPr>
        <w:pStyle w:val="ListParagraph"/>
        <w:numPr>
          <w:ilvl w:val="0"/>
          <w:numId w:val="2"/>
        </w:numPr>
        <w:tabs>
          <w:tab w:val="left" w:pos="720"/>
        </w:tabs>
        <w:spacing w:before="7"/>
        <w:ind w:hanging="360"/>
      </w:pPr>
      <w:r w:rsidRPr="00615AA1">
        <w:rPr>
          <w:sz w:val="24"/>
        </w:rPr>
        <w:t>Schimbati</w:t>
      </w:r>
      <w:r w:rsidRPr="00615AA1">
        <w:rPr>
          <w:spacing w:val="-2"/>
          <w:sz w:val="24"/>
        </w:rPr>
        <w:t xml:space="preserve"> </w:t>
      </w:r>
      <w:r w:rsidRPr="00615AA1">
        <w:rPr>
          <w:sz w:val="24"/>
        </w:rPr>
        <w:t>tipul</w:t>
      </w:r>
      <w:r w:rsidRPr="00615AA1">
        <w:rPr>
          <w:spacing w:val="-1"/>
          <w:sz w:val="24"/>
        </w:rPr>
        <w:t xml:space="preserve"> </w:t>
      </w:r>
      <w:r w:rsidRPr="00615AA1">
        <w:rPr>
          <w:sz w:val="24"/>
        </w:rPr>
        <w:t>listei</w:t>
      </w:r>
      <w:r w:rsidRPr="00615AA1">
        <w:rPr>
          <w:spacing w:val="-1"/>
          <w:sz w:val="24"/>
        </w:rPr>
        <w:t xml:space="preserve"> </w:t>
      </w:r>
      <w:r w:rsidRPr="00615AA1">
        <w:rPr>
          <w:sz w:val="24"/>
        </w:rPr>
        <w:t>de</w:t>
      </w:r>
      <w:r w:rsidRPr="00615AA1">
        <w:rPr>
          <w:spacing w:val="-1"/>
          <w:sz w:val="24"/>
        </w:rPr>
        <w:t xml:space="preserve"> </w:t>
      </w:r>
      <w:r w:rsidRPr="00615AA1">
        <w:rPr>
          <w:spacing w:val="-2"/>
          <w:sz w:val="24"/>
        </w:rPr>
        <w:t>marcatori.</w:t>
      </w:r>
    </w:p>
    <w:sectPr w:rsidR="00C174E7">
      <w:pgSz w:w="12240" w:h="15840"/>
      <w:pgMar w:top="70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73B2C"/>
    <w:multiLevelType w:val="hybridMultilevel"/>
    <w:tmpl w:val="B09831E8"/>
    <w:lvl w:ilvl="0" w:tplc="E59AFB2A">
      <w:numFmt w:val="bullet"/>
      <w:lvlText w:val=""/>
      <w:lvlJc w:val="left"/>
      <w:pPr>
        <w:ind w:left="72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00CC914">
      <w:numFmt w:val="bullet"/>
      <w:lvlText w:val="•"/>
      <w:lvlJc w:val="left"/>
      <w:pPr>
        <w:ind w:left="1764" w:hanging="361"/>
      </w:pPr>
      <w:rPr>
        <w:rFonts w:hint="default"/>
        <w:lang w:val="ro-RO" w:eastAsia="en-US" w:bidi="ar-SA"/>
      </w:rPr>
    </w:lvl>
    <w:lvl w:ilvl="2" w:tplc="A6F0F428">
      <w:numFmt w:val="bullet"/>
      <w:lvlText w:val="•"/>
      <w:lvlJc w:val="left"/>
      <w:pPr>
        <w:ind w:left="2808" w:hanging="361"/>
      </w:pPr>
      <w:rPr>
        <w:rFonts w:hint="default"/>
        <w:lang w:val="ro-RO" w:eastAsia="en-US" w:bidi="ar-SA"/>
      </w:rPr>
    </w:lvl>
    <w:lvl w:ilvl="3" w:tplc="411C5CA6">
      <w:numFmt w:val="bullet"/>
      <w:lvlText w:val="•"/>
      <w:lvlJc w:val="left"/>
      <w:pPr>
        <w:ind w:left="3852" w:hanging="361"/>
      </w:pPr>
      <w:rPr>
        <w:rFonts w:hint="default"/>
        <w:lang w:val="ro-RO" w:eastAsia="en-US" w:bidi="ar-SA"/>
      </w:rPr>
    </w:lvl>
    <w:lvl w:ilvl="4" w:tplc="E5209B18">
      <w:numFmt w:val="bullet"/>
      <w:lvlText w:val="•"/>
      <w:lvlJc w:val="left"/>
      <w:pPr>
        <w:ind w:left="4896" w:hanging="361"/>
      </w:pPr>
      <w:rPr>
        <w:rFonts w:hint="default"/>
        <w:lang w:val="ro-RO" w:eastAsia="en-US" w:bidi="ar-SA"/>
      </w:rPr>
    </w:lvl>
    <w:lvl w:ilvl="5" w:tplc="54886CE4">
      <w:numFmt w:val="bullet"/>
      <w:lvlText w:val="•"/>
      <w:lvlJc w:val="left"/>
      <w:pPr>
        <w:ind w:left="5940" w:hanging="361"/>
      </w:pPr>
      <w:rPr>
        <w:rFonts w:hint="default"/>
        <w:lang w:val="ro-RO" w:eastAsia="en-US" w:bidi="ar-SA"/>
      </w:rPr>
    </w:lvl>
    <w:lvl w:ilvl="6" w:tplc="07525008">
      <w:numFmt w:val="bullet"/>
      <w:lvlText w:val="•"/>
      <w:lvlJc w:val="left"/>
      <w:pPr>
        <w:ind w:left="6984" w:hanging="361"/>
      </w:pPr>
      <w:rPr>
        <w:rFonts w:hint="default"/>
        <w:lang w:val="ro-RO" w:eastAsia="en-US" w:bidi="ar-SA"/>
      </w:rPr>
    </w:lvl>
    <w:lvl w:ilvl="7" w:tplc="C22217CC">
      <w:numFmt w:val="bullet"/>
      <w:lvlText w:val="•"/>
      <w:lvlJc w:val="left"/>
      <w:pPr>
        <w:ind w:left="8028" w:hanging="361"/>
      </w:pPr>
      <w:rPr>
        <w:rFonts w:hint="default"/>
        <w:lang w:val="ro-RO" w:eastAsia="en-US" w:bidi="ar-SA"/>
      </w:rPr>
    </w:lvl>
    <w:lvl w:ilvl="8" w:tplc="5DA6296C">
      <w:numFmt w:val="bullet"/>
      <w:lvlText w:val="•"/>
      <w:lvlJc w:val="left"/>
      <w:pPr>
        <w:ind w:left="9072" w:hanging="361"/>
      </w:pPr>
      <w:rPr>
        <w:rFonts w:hint="default"/>
        <w:lang w:val="ro-RO" w:eastAsia="en-US" w:bidi="ar-SA"/>
      </w:rPr>
    </w:lvl>
  </w:abstractNum>
  <w:abstractNum w:abstractNumId="1">
    <w:nsid w:val="387406B1"/>
    <w:multiLevelType w:val="hybridMultilevel"/>
    <w:tmpl w:val="E3805874"/>
    <w:lvl w:ilvl="0" w:tplc="EB7CA16A">
      <w:start w:val="1"/>
      <w:numFmt w:val="decimal"/>
      <w:lvlText w:val="%1."/>
      <w:lvlJc w:val="left"/>
      <w:pPr>
        <w:ind w:left="7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4AAF072">
      <w:numFmt w:val="bullet"/>
      <w:lvlText w:val=""/>
      <w:lvlJc w:val="left"/>
      <w:pPr>
        <w:ind w:left="19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E10A0054">
      <w:numFmt w:val="bullet"/>
      <w:lvlText w:val="•"/>
      <w:lvlJc w:val="left"/>
      <w:pPr>
        <w:ind w:left="3000" w:hanging="360"/>
      </w:pPr>
      <w:rPr>
        <w:rFonts w:hint="default"/>
        <w:lang w:val="ro-RO" w:eastAsia="en-US" w:bidi="ar-SA"/>
      </w:rPr>
    </w:lvl>
    <w:lvl w:ilvl="3" w:tplc="D5BAC102">
      <w:numFmt w:val="bullet"/>
      <w:lvlText w:val="•"/>
      <w:lvlJc w:val="left"/>
      <w:pPr>
        <w:ind w:left="4020" w:hanging="360"/>
      </w:pPr>
      <w:rPr>
        <w:rFonts w:hint="default"/>
        <w:lang w:val="ro-RO" w:eastAsia="en-US" w:bidi="ar-SA"/>
      </w:rPr>
    </w:lvl>
    <w:lvl w:ilvl="4" w:tplc="0D889BBE">
      <w:numFmt w:val="bullet"/>
      <w:lvlText w:val="•"/>
      <w:lvlJc w:val="left"/>
      <w:pPr>
        <w:ind w:left="5040" w:hanging="360"/>
      </w:pPr>
      <w:rPr>
        <w:rFonts w:hint="default"/>
        <w:lang w:val="ro-RO" w:eastAsia="en-US" w:bidi="ar-SA"/>
      </w:rPr>
    </w:lvl>
    <w:lvl w:ilvl="5" w:tplc="5D9206F2">
      <w:numFmt w:val="bullet"/>
      <w:lvlText w:val="•"/>
      <w:lvlJc w:val="left"/>
      <w:pPr>
        <w:ind w:left="6060" w:hanging="360"/>
      </w:pPr>
      <w:rPr>
        <w:rFonts w:hint="default"/>
        <w:lang w:val="ro-RO" w:eastAsia="en-US" w:bidi="ar-SA"/>
      </w:rPr>
    </w:lvl>
    <w:lvl w:ilvl="6" w:tplc="E1F056EC">
      <w:numFmt w:val="bullet"/>
      <w:lvlText w:val="•"/>
      <w:lvlJc w:val="left"/>
      <w:pPr>
        <w:ind w:left="7080" w:hanging="360"/>
      </w:pPr>
      <w:rPr>
        <w:rFonts w:hint="default"/>
        <w:lang w:val="ro-RO" w:eastAsia="en-US" w:bidi="ar-SA"/>
      </w:rPr>
    </w:lvl>
    <w:lvl w:ilvl="7" w:tplc="16181892">
      <w:numFmt w:val="bullet"/>
      <w:lvlText w:val="•"/>
      <w:lvlJc w:val="left"/>
      <w:pPr>
        <w:ind w:left="8100" w:hanging="360"/>
      </w:pPr>
      <w:rPr>
        <w:rFonts w:hint="default"/>
        <w:lang w:val="ro-RO" w:eastAsia="en-US" w:bidi="ar-SA"/>
      </w:rPr>
    </w:lvl>
    <w:lvl w:ilvl="8" w:tplc="133E8A8C">
      <w:numFmt w:val="bullet"/>
      <w:lvlText w:val="•"/>
      <w:lvlJc w:val="left"/>
      <w:pPr>
        <w:ind w:left="9120" w:hanging="360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74E7"/>
    <w:rsid w:val="0030568A"/>
    <w:rsid w:val="00615AA1"/>
    <w:rsid w:val="00C174E7"/>
    <w:rsid w:val="00D03381"/>
    <w:rsid w:val="00FB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 w:hanging="36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7"/>
      <w:ind w:left="713" w:right="358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 w:hanging="36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7"/>
      <w:ind w:left="713" w:right="358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Lenovo</cp:lastModifiedBy>
  <cp:revision>4</cp:revision>
  <dcterms:created xsi:type="dcterms:W3CDTF">2025-09-25T10:58:00Z</dcterms:created>
  <dcterms:modified xsi:type="dcterms:W3CDTF">2025-09-25T10:59:00Z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2025-09-25T00:00:00Z</vt:filetime>
  </property>
  <property fmtid="{D5CDD505-2E9C-101B-9397-08002B2CF9AE}" pid="5" name="Producer">
    <vt:lpwstr>Microsoft® Word for Office 365</vt:lpwstr>
  </property>
</Properties>
</file>