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90CC" w14:textId="7DDBB176" w:rsidR="00917848" w:rsidRPr="0080755B" w:rsidRDefault="00810A62" w:rsidP="0080755B">
      <w:pPr>
        <w:spacing w:line="240" w:lineRule="auto"/>
        <w:rPr>
          <w:rFonts w:ascii="Times New Roman" w:hAnsi="Times New Roman" w:cs="Times New Roman"/>
          <w:sz w:val="23"/>
          <w:szCs w:val="23"/>
          <w:lang w:val="ro-RO"/>
        </w:rPr>
      </w:pPr>
      <w:r w:rsidRPr="0080755B">
        <w:rPr>
          <w:rFonts w:ascii="Times New Roman" w:hAnsi="Times New Roman" w:cs="Times New Roman"/>
          <w:sz w:val="23"/>
          <w:szCs w:val="23"/>
          <w:lang w:val="ro-RO"/>
        </w:rPr>
        <w:t>HIP, HIP, URRAAA!</w:t>
      </w:r>
    </w:p>
    <w:p w14:paraId="16992202" w14:textId="471EAC2A" w:rsidR="00810A62" w:rsidRPr="0080755B" w:rsidRDefault="00810A62"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Nu cunosc așezarea tuturor liceelor din, țara noastră, dar nu cred să existe vreunul mai pitoresc și mai fermecător încadrat ca liceul </w:t>
      </w:r>
      <w:r w:rsidRPr="0080755B">
        <w:rPr>
          <w:rFonts w:ascii="Times New Roman" w:hAnsi="Times New Roman" w:cs="Times New Roman"/>
          <w:i/>
          <w:iCs/>
          <w:sz w:val="23"/>
          <w:szCs w:val="23"/>
          <w:lang w:val="ro-RO"/>
        </w:rPr>
        <w:t>Lazăr</w:t>
      </w:r>
      <w:r w:rsidRPr="0080755B">
        <w:rPr>
          <w:rFonts w:ascii="Times New Roman" w:hAnsi="Times New Roman" w:cs="Times New Roman"/>
          <w:sz w:val="23"/>
          <w:szCs w:val="23"/>
          <w:lang w:val="ro-RO"/>
        </w:rPr>
        <w:t>, care este înconjurat din trei părți de Cișmigiu, grădină cu reputația de a fi cea mai frumoasă și cu cele mai variate specii botanice din Europa.</w:t>
      </w:r>
    </w:p>
    <w:p w14:paraId="1799F902" w14:textId="46FBF256" w:rsidR="00810A62" w:rsidRPr="0080755B" w:rsidRDefault="00810A62" w:rsidP="0080755B">
      <w:pPr>
        <w:spacing w:after="0" w:line="240" w:lineRule="auto"/>
        <w:jc w:val="both"/>
        <w:rPr>
          <w:rFonts w:ascii="Times New Roman" w:hAnsi="Times New Roman" w:cs="Times New Roman"/>
          <w:i/>
          <w:iCs/>
          <w:sz w:val="23"/>
          <w:szCs w:val="23"/>
          <w:lang w:val="ro-RO"/>
        </w:rPr>
      </w:pPr>
      <w:r w:rsidRPr="0080755B">
        <w:rPr>
          <w:rFonts w:ascii="Times New Roman" w:hAnsi="Times New Roman" w:cs="Times New Roman"/>
          <w:sz w:val="23"/>
          <w:szCs w:val="23"/>
          <w:lang w:val="ro-RO"/>
        </w:rPr>
        <w:t xml:space="preserve">Când primăvara se hotărăște să-și facă popasul în București, se oprește în prima zi în </w:t>
      </w:r>
      <w:r w:rsidRPr="0080755B">
        <w:rPr>
          <w:rFonts w:ascii="Times New Roman" w:hAnsi="Times New Roman" w:cs="Times New Roman"/>
          <w:i/>
          <w:iCs/>
          <w:sz w:val="23"/>
          <w:szCs w:val="23"/>
          <w:lang w:val="ro-RO"/>
        </w:rPr>
        <w:t>grădina Cișmigiu.</w:t>
      </w:r>
    </w:p>
    <w:p w14:paraId="1023AB9E" w14:textId="71CA9507" w:rsidR="00810A62" w:rsidRPr="0080755B" w:rsidRDefault="00810A62"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Vestitorii și i-a trimis cu câteva zile înainte... Pajiștile înverzite sunt smălțate cu violete și ghiocei, ce zâmbesc șăgalnic și parcă fac cu ochiul trecătorilor maturi sau copii, care de-abia se abțin să nu-i culeagă.</w:t>
      </w:r>
    </w:p>
    <w:p w14:paraId="13E2FAC3" w14:textId="21D84337" w:rsidR="00810A62" w:rsidRPr="0080755B" w:rsidRDefault="00810A62"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Și dacă astăzi ai trecut pe aleile discrete ale Cișmigiului, privind la </w:t>
      </w:r>
      <w:r w:rsidR="00125354" w:rsidRPr="0080755B">
        <w:rPr>
          <w:rFonts w:ascii="Times New Roman" w:hAnsi="Times New Roman" w:cs="Times New Roman"/>
          <w:sz w:val="23"/>
          <w:szCs w:val="23"/>
          <w:lang w:val="ro-RO"/>
        </w:rPr>
        <w:t>bobocii de pe crengi, peste noapte Primăvara înfăptuiește minunea: în zori, la fiecare pas, te întâmpină miresme de basm, încremenite de un vrăjitor poznaș – buchete uriașe de zăpadă proaspătă îți dăruiesc miresme suave și de un farmec înfiorător de dulce.</w:t>
      </w:r>
    </w:p>
    <w:p w14:paraId="7DE6919E" w14:textId="77777777" w:rsidR="00125354" w:rsidRPr="0080755B" w:rsidRDefault="00125354"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Dar în fiecare anotimp, grădina Cișmigiu este răsfățată de sumedenie de flori, unele născute de pământul roditor al țării noastre, iar altele aduse de la mari depărtări și aclimatizate aici.</w:t>
      </w:r>
    </w:p>
    <w:p w14:paraId="51C8A8EA" w14:textId="77777777" w:rsidR="00712F71" w:rsidRPr="0080755B" w:rsidRDefault="00125354"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Numele lor atât de fraged</w:t>
      </w:r>
      <w:r w:rsidR="00867F90" w:rsidRPr="0080755B">
        <w:rPr>
          <w:rFonts w:ascii="Times New Roman" w:hAnsi="Times New Roman" w:cs="Times New Roman"/>
          <w:sz w:val="23"/>
          <w:szCs w:val="23"/>
          <w:lang w:val="ro-RO"/>
        </w:rPr>
        <w:t xml:space="preserve">e și pitorești, țâșnite din seva plaiurilor românești, le statornicește pentru vecie pe covorul nomenclaturii horticole: </w:t>
      </w:r>
      <w:r w:rsidR="00867F90" w:rsidRPr="0080755B">
        <w:rPr>
          <w:rFonts w:ascii="Times New Roman" w:hAnsi="Times New Roman" w:cs="Times New Roman"/>
          <w:i/>
          <w:iCs/>
          <w:sz w:val="23"/>
          <w:szCs w:val="23"/>
          <w:lang w:val="ro-RO"/>
        </w:rPr>
        <w:t xml:space="preserve">tufănele, crăițe, dalii, pansele, </w:t>
      </w:r>
      <w:proofErr w:type="spellStart"/>
      <w:r w:rsidR="00867F90" w:rsidRPr="0080755B">
        <w:rPr>
          <w:rFonts w:ascii="Times New Roman" w:hAnsi="Times New Roman" w:cs="Times New Roman"/>
          <w:i/>
          <w:iCs/>
          <w:sz w:val="23"/>
          <w:szCs w:val="23"/>
          <w:lang w:val="ro-RO"/>
        </w:rPr>
        <w:t>mixandre</w:t>
      </w:r>
      <w:proofErr w:type="spellEnd"/>
      <w:r w:rsidR="00867F90" w:rsidRPr="0080755B">
        <w:rPr>
          <w:rFonts w:ascii="Times New Roman" w:hAnsi="Times New Roman" w:cs="Times New Roman"/>
          <w:i/>
          <w:iCs/>
          <w:sz w:val="23"/>
          <w:szCs w:val="23"/>
          <w:lang w:val="ro-RO"/>
        </w:rPr>
        <w:t xml:space="preserve">, cimbrișor, dediței, părăluțe, stânjenei, romanițe, ciuboțica cucului, lăcrămioare, bujori, albăstrele, rumeneală </w:t>
      </w:r>
      <w:r w:rsidR="00867F90" w:rsidRPr="0080755B">
        <w:rPr>
          <w:rFonts w:ascii="Times New Roman" w:hAnsi="Times New Roman" w:cs="Times New Roman"/>
          <w:sz w:val="23"/>
          <w:szCs w:val="23"/>
          <w:lang w:val="ro-RO"/>
        </w:rPr>
        <w:t xml:space="preserve">și câte altele, pe care numai văzându-le îți </w:t>
      </w:r>
      <w:r w:rsidR="00712F71" w:rsidRPr="0080755B">
        <w:rPr>
          <w:rFonts w:ascii="Times New Roman" w:hAnsi="Times New Roman" w:cs="Times New Roman"/>
          <w:sz w:val="23"/>
          <w:szCs w:val="23"/>
          <w:lang w:val="ro-RO"/>
        </w:rPr>
        <w:t>amintești de ele.</w:t>
      </w:r>
    </w:p>
    <w:p w14:paraId="78BBD7FB" w14:textId="77777777" w:rsidR="00712F71" w:rsidRPr="0080755B" w:rsidRDefault="00712F71"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Printre acestea, îți atrag atenția bobocii mândri sau florile învolte ale trandafirilor de toate soiurile și culorile, sau te opresc din cale buchetele mărețe de liliac alb sau mov, cu florile simple sau bogat bătute!</w:t>
      </w:r>
    </w:p>
    <w:p w14:paraId="6DD5A80F" w14:textId="77777777" w:rsidR="00601822" w:rsidRPr="0080755B" w:rsidRDefault="00712F71"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Boschetele gingașe, ce parcă ascund taine </w:t>
      </w:r>
      <w:r w:rsidR="00601822" w:rsidRPr="0080755B">
        <w:rPr>
          <w:rFonts w:ascii="Times New Roman" w:hAnsi="Times New Roman" w:cs="Times New Roman"/>
          <w:sz w:val="23"/>
          <w:szCs w:val="23"/>
          <w:lang w:val="ro-RO"/>
        </w:rPr>
        <w:t>de nedezlegat, își înalță trufașe crengile, împletindu-le în baldachine, pe sub care treci înfiorat de plăcută și neobișnuită emoție, de parcă ai trece pe tărâmul poveștilor din „</w:t>
      </w:r>
      <w:r w:rsidR="00601822" w:rsidRPr="0080755B">
        <w:rPr>
          <w:rFonts w:ascii="Times New Roman" w:hAnsi="Times New Roman" w:cs="Times New Roman"/>
          <w:i/>
          <w:iCs/>
          <w:sz w:val="23"/>
          <w:szCs w:val="23"/>
          <w:lang w:val="ro-RO"/>
        </w:rPr>
        <w:t>O mie și una de nopți</w:t>
      </w:r>
      <w:r w:rsidR="00601822" w:rsidRPr="0080755B">
        <w:rPr>
          <w:rFonts w:ascii="Times New Roman" w:hAnsi="Times New Roman" w:cs="Times New Roman"/>
          <w:sz w:val="23"/>
          <w:szCs w:val="23"/>
          <w:lang w:val="ro-RO"/>
        </w:rPr>
        <w:t>”!</w:t>
      </w:r>
    </w:p>
    <w:p w14:paraId="39BB5097" w14:textId="77777777" w:rsidR="00616663" w:rsidRPr="0080755B" w:rsidRDefault="00601822"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Lacul albastru-verzui oglindește siluetele plopilor înalți, ale stejarilor, arțarilor, brazilor și molizilor</w:t>
      </w:r>
      <w:r w:rsidR="00616663" w:rsidRPr="0080755B">
        <w:rPr>
          <w:rFonts w:ascii="Times New Roman" w:hAnsi="Times New Roman" w:cs="Times New Roman"/>
          <w:sz w:val="23"/>
          <w:szCs w:val="23"/>
          <w:lang w:val="ro-RO"/>
        </w:rPr>
        <w:t>, ienuperilor, castanilor, ulmilor și platanilor uriași ce-l străjuiesc de pe maluri, întocmai unor sentinele înfipte în pământ pentru veșnicie.</w:t>
      </w:r>
    </w:p>
    <w:p w14:paraId="157F202A" w14:textId="77777777" w:rsidR="00616663" w:rsidRPr="0080755B" w:rsidRDefault="00616663"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Apa lui tremură-n unde la trecerea bărcilor pe sub ghirlandele bătrânelor sălcii plângătoare, zâmbesc înduioșate parcă la șoaptele de dragoste, întotdeauna aceleași, ale vâslașilor trecători!</w:t>
      </w:r>
    </w:p>
    <w:p w14:paraId="67772076" w14:textId="77777777" w:rsidR="00616663" w:rsidRPr="0080755B" w:rsidRDefault="00616663"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Fără îndoială că farmecul imposibil de descris în întregime al Cișmigiului a exercitat o deosebită înrâurire asupra  atâtor zeci de generații ce s-au perindat la liceul Lazăr și a contribuit într-o foarte mare măsură la dezvoltarea anumitor însușiri de ordin mai sau mai puțin didactic.</w:t>
      </w:r>
    </w:p>
    <w:p w14:paraId="70CA7638" w14:textId="77777777" w:rsidR="00616663" w:rsidRPr="0080755B" w:rsidRDefault="00616663"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Marele privilegiu de a fi adăpostit la marginea unei grădini publice și mai ales de a avea o intrare prin această grădină, nu-i este hărăzit nici unui alt liceu din București... Este o plăcere, pe care și-ar dori-o toți elevii, să treci dimineața, mai ales primăvara și toamna, pe aleile înflorite ca prin farmec, peste noapte, cu alte flori în fiecare zi, sau cu frunze pale, de nuanțe variate la infinit, frunze din basmele cu păduri de aramă, de argint și de aur. </w:t>
      </w:r>
    </w:p>
    <w:p w14:paraId="63290991" w14:textId="77777777" w:rsidR="00803275" w:rsidRPr="0080755B" w:rsidRDefault="00616663"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Intri în clasă cu </w:t>
      </w:r>
      <w:r w:rsidR="00803275" w:rsidRPr="0080755B">
        <w:rPr>
          <w:rFonts w:ascii="Times New Roman" w:hAnsi="Times New Roman" w:cs="Times New Roman"/>
          <w:sz w:val="23"/>
          <w:szCs w:val="23"/>
          <w:lang w:val="ro-RO"/>
        </w:rPr>
        <w:t>pieptul săgetat de bucurie, dar și străbătut de o justificată mâhnire că nu te poți bucura din plin de frumusețile dăruite acestui pământ din belșug și aruncate cu nemiluita în Cișmigiu.</w:t>
      </w:r>
    </w:p>
    <w:p w14:paraId="326A3658" w14:textId="77777777" w:rsidR="00803275" w:rsidRPr="0080755B" w:rsidRDefault="00803275"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Atâta nostalgie potopea sufletele bieților </w:t>
      </w:r>
      <w:proofErr w:type="spellStart"/>
      <w:r w:rsidRPr="0080755B">
        <w:rPr>
          <w:rFonts w:ascii="Times New Roman" w:hAnsi="Times New Roman" w:cs="Times New Roman"/>
          <w:sz w:val="23"/>
          <w:szCs w:val="23"/>
          <w:lang w:val="ro-RO"/>
        </w:rPr>
        <w:t>lăzăriști</w:t>
      </w:r>
      <w:proofErr w:type="spellEnd"/>
      <w:r w:rsidRPr="0080755B">
        <w:rPr>
          <w:rFonts w:ascii="Times New Roman" w:hAnsi="Times New Roman" w:cs="Times New Roman"/>
          <w:sz w:val="23"/>
          <w:szCs w:val="23"/>
          <w:lang w:val="ro-RO"/>
        </w:rPr>
        <w:t>, încât foarte puțini rezistau ispitei de a rămâne timp de patru ore încheiate între pereții clasei și, din când în când, evadau în ținutul învecinat, unde crengile își plecau frunțile împodobite de flori și îi primeau ca pe niște Feți – Frumoși autentici, cu sute de miresme și zâmbete: roșii ca focul dragostei ce abia le mijea în suflete; albastre ca seninul cerului și culoarea liceului nostru; galbene ca aurul și violete ca amurgurile târzii de toamnă!</w:t>
      </w:r>
    </w:p>
    <w:p w14:paraId="4C274419" w14:textId="7F1EC8EC" w:rsidR="00125354" w:rsidRPr="0080755B" w:rsidRDefault="00803275" w:rsidP="0080755B">
      <w:pPr>
        <w:spacing w:after="0" w:line="240" w:lineRule="auto"/>
        <w:jc w:val="both"/>
        <w:rPr>
          <w:rFonts w:ascii="Times New Roman" w:hAnsi="Times New Roman" w:cs="Times New Roman"/>
          <w:sz w:val="23"/>
          <w:szCs w:val="23"/>
          <w:lang w:val="ro-RO"/>
        </w:rPr>
      </w:pPr>
      <w:r w:rsidRPr="0080755B">
        <w:rPr>
          <w:rFonts w:ascii="Times New Roman" w:hAnsi="Times New Roman" w:cs="Times New Roman"/>
          <w:sz w:val="23"/>
          <w:szCs w:val="23"/>
          <w:lang w:val="ro-RO"/>
        </w:rPr>
        <w:t xml:space="preserve">(Grigore Băjenaru – </w:t>
      </w:r>
      <w:proofErr w:type="spellStart"/>
      <w:r w:rsidRPr="0080755B">
        <w:rPr>
          <w:rFonts w:ascii="Times New Roman" w:hAnsi="Times New Roman" w:cs="Times New Roman"/>
          <w:sz w:val="23"/>
          <w:szCs w:val="23"/>
          <w:lang w:val="ro-RO"/>
        </w:rPr>
        <w:t>Cișmigiu&amp;Company</w:t>
      </w:r>
      <w:proofErr w:type="spellEnd"/>
      <w:r w:rsidRPr="0080755B">
        <w:rPr>
          <w:rFonts w:ascii="Times New Roman" w:hAnsi="Times New Roman" w:cs="Times New Roman"/>
          <w:sz w:val="23"/>
          <w:szCs w:val="23"/>
          <w:lang w:val="ro-RO"/>
        </w:rPr>
        <w:t xml:space="preserve">) </w:t>
      </w:r>
      <w:r w:rsidR="00616663" w:rsidRPr="0080755B">
        <w:rPr>
          <w:rFonts w:ascii="Times New Roman" w:hAnsi="Times New Roman" w:cs="Times New Roman"/>
          <w:sz w:val="23"/>
          <w:szCs w:val="23"/>
          <w:lang w:val="ro-RO"/>
        </w:rPr>
        <w:t xml:space="preserve"> </w:t>
      </w:r>
      <w:r w:rsidR="00125354" w:rsidRPr="0080755B">
        <w:rPr>
          <w:rFonts w:ascii="Times New Roman" w:hAnsi="Times New Roman" w:cs="Times New Roman"/>
          <w:sz w:val="23"/>
          <w:szCs w:val="23"/>
          <w:lang w:val="ro-RO"/>
        </w:rPr>
        <w:t xml:space="preserve">   </w:t>
      </w:r>
    </w:p>
    <w:sectPr w:rsidR="00125354" w:rsidRPr="00807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7E"/>
    <w:rsid w:val="0005767E"/>
    <w:rsid w:val="00125354"/>
    <w:rsid w:val="001C09CB"/>
    <w:rsid w:val="003667F9"/>
    <w:rsid w:val="00487C3A"/>
    <w:rsid w:val="00601822"/>
    <w:rsid w:val="00616663"/>
    <w:rsid w:val="0063149B"/>
    <w:rsid w:val="006A2AF3"/>
    <w:rsid w:val="00712F71"/>
    <w:rsid w:val="00764FDB"/>
    <w:rsid w:val="00803275"/>
    <w:rsid w:val="0080755B"/>
    <w:rsid w:val="00810A62"/>
    <w:rsid w:val="00867F90"/>
    <w:rsid w:val="00917848"/>
    <w:rsid w:val="00D20DA1"/>
    <w:rsid w:val="00E005A6"/>
    <w:rsid w:val="00E42D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744C4"/>
  <w15:chartTrackingRefBased/>
  <w15:docId w15:val="{A28F0C79-6962-42E4-AD4B-3B80F7F3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5767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05767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05767E"/>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05767E"/>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05767E"/>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05767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5767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5767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5767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5767E"/>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05767E"/>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05767E"/>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05767E"/>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05767E"/>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05767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5767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5767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5767E"/>
    <w:rPr>
      <w:rFonts w:eastAsiaTheme="majorEastAsia" w:cstheme="majorBidi"/>
      <w:color w:val="272727" w:themeColor="text1" w:themeTint="D8"/>
    </w:rPr>
  </w:style>
  <w:style w:type="paragraph" w:styleId="Titlu">
    <w:name w:val="Title"/>
    <w:basedOn w:val="Normal"/>
    <w:next w:val="Normal"/>
    <w:link w:val="TitluCaracter"/>
    <w:uiPriority w:val="10"/>
    <w:qFormat/>
    <w:rsid w:val="00057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5767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5767E"/>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5767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5767E"/>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05767E"/>
    <w:rPr>
      <w:i/>
      <w:iCs/>
      <w:color w:val="404040" w:themeColor="text1" w:themeTint="BF"/>
    </w:rPr>
  </w:style>
  <w:style w:type="paragraph" w:styleId="Listparagraf">
    <w:name w:val="List Paragraph"/>
    <w:basedOn w:val="Normal"/>
    <w:uiPriority w:val="34"/>
    <w:qFormat/>
    <w:rsid w:val="0005767E"/>
    <w:pPr>
      <w:ind w:left="720"/>
      <w:contextualSpacing/>
    </w:pPr>
  </w:style>
  <w:style w:type="character" w:styleId="Accentuareintens">
    <w:name w:val="Intense Emphasis"/>
    <w:basedOn w:val="Fontdeparagrafimplicit"/>
    <w:uiPriority w:val="21"/>
    <w:qFormat/>
    <w:rsid w:val="0005767E"/>
    <w:rPr>
      <w:i/>
      <w:iCs/>
      <w:color w:val="365F91" w:themeColor="accent1" w:themeShade="BF"/>
    </w:rPr>
  </w:style>
  <w:style w:type="paragraph" w:styleId="Citatintens">
    <w:name w:val="Intense Quote"/>
    <w:basedOn w:val="Normal"/>
    <w:next w:val="Normal"/>
    <w:link w:val="CitatintensCaracter"/>
    <w:uiPriority w:val="30"/>
    <w:qFormat/>
    <w:rsid w:val="000576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05767E"/>
    <w:rPr>
      <w:i/>
      <w:iCs/>
      <w:color w:val="365F91" w:themeColor="accent1" w:themeShade="BF"/>
    </w:rPr>
  </w:style>
  <w:style w:type="character" w:styleId="Referireintens">
    <w:name w:val="Intense Reference"/>
    <w:basedOn w:val="Fontdeparagrafimplicit"/>
    <w:uiPriority w:val="32"/>
    <w:qFormat/>
    <w:rsid w:val="0005767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579</Words>
  <Characters>3361</Characters>
  <Application>Microsoft Office Word</Application>
  <DocSecurity>0</DocSecurity>
  <Lines>28</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2025-09-30T11:19:00Z</dcterms:created>
  <dcterms:modified xsi:type="dcterms:W3CDTF">2025-09-30T11:19:00Z</dcterms:modified>
</cp:coreProperties>
</file>